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1E" w:rsidRPr="00AB5F8F" w:rsidRDefault="0072001E" w:rsidP="00AB5F8F">
      <w:pPr>
        <w:pStyle w:val="80"/>
        <w:shd w:val="clear" w:color="auto" w:fill="auto"/>
        <w:spacing w:before="0" w:after="0" w:line="240" w:lineRule="auto"/>
        <w:ind w:left="120"/>
        <w:rPr>
          <w:b w:val="0"/>
        </w:rPr>
      </w:pPr>
      <w:bookmarkStart w:id="0" w:name="_GoBack"/>
      <w:bookmarkEnd w:id="0"/>
      <w:r w:rsidRPr="00496310">
        <w:t>ПОЯСНИТЕЛЬНАЯ ЗАПИСКА</w:t>
      </w:r>
      <w:r w:rsidR="003947BA">
        <w:rPr>
          <w:b w:val="0"/>
        </w:rPr>
        <w:br/>
        <w:t xml:space="preserve">к проекту Подпрограммы </w:t>
      </w:r>
      <w:r w:rsidRPr="00AB5F8F">
        <w:rPr>
          <w:b w:val="0"/>
        </w:rPr>
        <w:t>«Развитие системы комплексной</w:t>
      </w:r>
      <w:r w:rsidRPr="00AB5F8F">
        <w:rPr>
          <w:b w:val="0"/>
        </w:rPr>
        <w:br/>
        <w:t>реабилитации и абилитации инвалидов, в том числе детей-инвалидов</w:t>
      </w:r>
      <w:r w:rsidRPr="00AB5F8F">
        <w:rPr>
          <w:b w:val="0"/>
        </w:rPr>
        <w:br/>
        <w:t>в Кировской области» на 2021 г.</w:t>
      </w:r>
    </w:p>
    <w:p w:rsidR="0072001E" w:rsidRPr="00AB5F8F" w:rsidRDefault="0072001E" w:rsidP="00AB5F8F">
      <w:pPr>
        <w:pStyle w:val="80"/>
        <w:shd w:val="clear" w:color="auto" w:fill="auto"/>
        <w:spacing w:before="0" w:after="0" w:line="240" w:lineRule="auto"/>
        <w:ind w:left="120"/>
        <w:rPr>
          <w:b w:val="0"/>
        </w:rPr>
      </w:pPr>
    </w:p>
    <w:p w:rsidR="00283780" w:rsidRDefault="0072001E" w:rsidP="00AB5F8F">
      <w:pPr>
        <w:spacing w:after="0" w:line="240" w:lineRule="auto"/>
        <w:ind w:right="198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AB5F8F">
        <w:rPr>
          <w:rFonts w:ascii="Times New Roman" w:hAnsi="Times New Roman" w:cs="Times New Roman"/>
          <w:sz w:val="28"/>
          <w:szCs w:val="28"/>
        </w:rPr>
        <w:t xml:space="preserve">Проект Подпрограммы «Развитие системы комплексной реабилитации и абилитации инвалидов, в том числе детей-инвалидов в </w:t>
      </w:r>
      <w:r w:rsidR="00AB5F8F">
        <w:rPr>
          <w:rFonts w:ascii="Times New Roman" w:hAnsi="Times New Roman" w:cs="Times New Roman"/>
          <w:sz w:val="28"/>
          <w:szCs w:val="28"/>
        </w:rPr>
        <w:t>Кировской</w:t>
      </w:r>
      <w:r w:rsidRPr="00AB5F8F">
        <w:rPr>
          <w:rFonts w:ascii="Times New Roman" w:hAnsi="Times New Roman" w:cs="Times New Roman"/>
          <w:sz w:val="28"/>
          <w:szCs w:val="28"/>
        </w:rPr>
        <w:t xml:space="preserve"> области» на 2021</w:t>
      </w:r>
      <w:r w:rsidR="00AB5F8F">
        <w:rPr>
          <w:rFonts w:ascii="Times New Roman" w:hAnsi="Times New Roman" w:cs="Times New Roman"/>
          <w:sz w:val="28"/>
          <w:szCs w:val="28"/>
        </w:rPr>
        <w:t>г.</w:t>
      </w:r>
      <w:r w:rsidRPr="00AB5F8F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«Социальная поддержка и социальное обслуживание гражда</w:t>
      </w:r>
      <w:r w:rsidR="00F120DD" w:rsidRPr="00AB5F8F">
        <w:rPr>
          <w:rFonts w:ascii="Times New Roman" w:hAnsi="Times New Roman" w:cs="Times New Roman"/>
          <w:sz w:val="28"/>
          <w:szCs w:val="28"/>
        </w:rPr>
        <w:t>н</w:t>
      </w:r>
      <w:r w:rsidRPr="00AB5F8F">
        <w:rPr>
          <w:rFonts w:ascii="Times New Roman" w:hAnsi="Times New Roman" w:cs="Times New Roman"/>
          <w:sz w:val="28"/>
          <w:szCs w:val="28"/>
        </w:rPr>
        <w:t xml:space="preserve">» (далее - Подпрограмма) разработан в соответствии с Методикой разработки </w:t>
      </w:r>
      <w:r w:rsidRPr="00AB5F8F">
        <w:rPr>
          <w:rFonts w:ascii="Times New Roman" w:hAnsi="Times New Roman" w:cs="Times New Roman"/>
          <w:sz w:val="28"/>
          <w:szCs w:val="28"/>
        </w:rPr>
        <w:br/>
        <w:t>и реализации региональной программы по формированию системы комплексной реабилитации и абилитации инвалидов, в том числе детей- инвалидов (типовая программа субъекта Российской Федерации), утвержденной Приказом Минтруда России от 26 декабря 2017</w:t>
      </w:r>
      <w:r w:rsidRPr="00EB3291">
        <w:rPr>
          <w:rFonts w:ascii="Times New Roman" w:hAnsi="Times New Roman" w:cs="Times New Roman"/>
          <w:sz w:val="28"/>
          <w:szCs w:val="28"/>
        </w:rPr>
        <w:t xml:space="preserve"> г. № 875</w:t>
      </w:r>
      <w:r w:rsidR="00AB5F8F">
        <w:rPr>
          <w:rFonts w:ascii="Times New Roman" w:hAnsi="Times New Roman" w:cs="Times New Roman"/>
          <w:sz w:val="28"/>
          <w:szCs w:val="28"/>
        </w:rPr>
        <w:t>.</w:t>
      </w:r>
      <w:r w:rsidRPr="00EB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80" w:rsidRPr="00283780" w:rsidRDefault="00283780" w:rsidP="00283780">
      <w:pPr>
        <w:spacing w:after="0" w:line="370" w:lineRule="exact"/>
        <w:ind w:right="198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83780">
        <w:rPr>
          <w:rFonts w:ascii="Times New Roman" w:hAnsi="Times New Roman" w:cs="Times New Roman"/>
          <w:sz w:val="28"/>
          <w:szCs w:val="28"/>
        </w:rPr>
        <w:t>Общий объем финансирования реализации Подпрограммы составляет 21803,6 тыс. рублей, из них: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– 8921,7 тыс. рублей;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 – 6032,6 тыс. рублей;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 году – 6849,3 тыс. рублей.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средств федерального бюджета составляет 20278,1 тыс. рублей,</w:t>
      </w: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из них: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– 8475,6 тыс. рублей;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 – 5731,0 тыс. рублей;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 году – 6506,8 тыс. рублей.</w:t>
      </w:r>
    </w:p>
    <w:p w:rsidR="00283780" w:rsidRPr="00283780" w:rsidRDefault="00283780" w:rsidP="00283780">
      <w:pPr>
        <w:pStyle w:val="ConsPlusNormal"/>
        <w:ind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средств бюджета Кировской области составляет</w:t>
      </w: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1086,4 тыс. рублей, из них: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– 446,1 тыс.рублей;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 – 301,6 тыс. рублей;</w:t>
      </w:r>
    </w:p>
    <w:p w:rsid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2023 году – 342,5 тыс. рублей. </w:t>
      </w:r>
    </w:p>
    <w:p w:rsidR="00283780" w:rsidRPr="00283780" w:rsidRDefault="00283780" w:rsidP="00283780">
      <w:pPr>
        <w:pStyle w:val="ConsPlusNormal"/>
        <w:ind w:left="1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001E" w:rsidRDefault="0072001E" w:rsidP="00A51B0F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B5F8F">
        <w:rPr>
          <w:rFonts w:ascii="Times New Roman" w:hAnsi="Times New Roman" w:cs="Times New Roman"/>
          <w:sz w:val="28"/>
          <w:szCs w:val="28"/>
        </w:rPr>
        <w:t>ю Подпрограммы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01E">
        <w:rPr>
          <w:rFonts w:ascii="Times New Roman" w:hAnsi="Times New Roman" w:cs="Times New Roman"/>
          <w:sz w:val="28"/>
          <w:szCs w:val="28"/>
        </w:rPr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Pr="0072001E">
        <w:rPr>
          <w:rFonts w:ascii="Times New Roman" w:hAnsi="Times New Roman" w:cs="Times New Roman"/>
          <w:sz w:val="28"/>
          <w:szCs w:val="28"/>
        </w:rPr>
        <w:t>абилитационными</w:t>
      </w:r>
      <w:proofErr w:type="spellEnd"/>
      <w:r w:rsidRPr="0072001E">
        <w:rPr>
          <w:rFonts w:ascii="Times New Roman" w:hAnsi="Times New Roman" w:cs="Times New Roman"/>
          <w:sz w:val="28"/>
          <w:szCs w:val="28"/>
        </w:rPr>
        <w:t xml:space="preserve"> услугами, ранней помощью, а также уровня профессионального развития и занятости, включая содействие занятости, инвалидов, в том числе детей-инвалидов, развитие сопровождаемого проживания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01E">
        <w:rPr>
          <w:rFonts w:ascii="Times New Roman" w:hAnsi="Times New Roman" w:cs="Times New Roman"/>
          <w:sz w:val="28"/>
          <w:szCs w:val="28"/>
        </w:rPr>
        <w:t>в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01E" w:rsidRDefault="000F04FE" w:rsidP="00A51B0F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EB3291"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0F04FE" w:rsidRPr="00981B8B" w:rsidRDefault="000F04FE" w:rsidP="00A51B0F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потребности инвалидов, в том числе детей-инвалидов,</w:t>
      </w:r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реабилитационных и </w:t>
      </w:r>
      <w:proofErr w:type="spellStart"/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>абилитационных</w:t>
      </w:r>
      <w:proofErr w:type="spellEnd"/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услугах, услугах ранней помощи, получение услуг в рамках сопровождаемого проживания</w:t>
      </w:r>
      <w:r w:rsid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Кировской </w:t>
      </w:r>
      <w:r w:rsid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области; </w:t>
      </w:r>
    </w:p>
    <w:p w:rsidR="000F04FE" w:rsidRPr="00981B8B" w:rsidRDefault="000F04FE" w:rsidP="00A51B0F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 в Кировской области;</w:t>
      </w:r>
    </w:p>
    <w:p w:rsidR="000F04FE" w:rsidRPr="00981B8B" w:rsidRDefault="000F04FE" w:rsidP="00A51B0F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</w:t>
      </w:r>
      <w:r w:rsid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Кировской области;</w:t>
      </w:r>
    </w:p>
    <w:p w:rsidR="00981B8B" w:rsidRPr="007D7191" w:rsidRDefault="000F04FE" w:rsidP="00A51B0F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B8B">
        <w:rPr>
          <w:rFonts w:ascii="Times New Roman" w:hAnsi="Times New Roman" w:cs="Times New Roman"/>
          <w:sz w:val="28"/>
          <w:szCs w:val="28"/>
        </w:rPr>
        <w:t>4)</w:t>
      </w:r>
      <w:r w:rsidR="00283780">
        <w:rPr>
          <w:rFonts w:ascii="Times New Roman" w:hAnsi="Times New Roman" w:cs="Times New Roman"/>
          <w:sz w:val="28"/>
          <w:szCs w:val="28"/>
        </w:rPr>
        <w:t xml:space="preserve"> </w:t>
      </w:r>
      <w:r w:rsidRPr="00981B8B">
        <w:rPr>
          <w:rFonts w:ascii="Times New Roman" w:hAnsi="Times New Roman" w:cs="Times New Roman"/>
          <w:sz w:val="28"/>
          <w:szCs w:val="28"/>
        </w:rPr>
        <w:t xml:space="preserve">формирование условий для развития системы комплексной реабилитации и абилитации инвалидов, в том числе детей-инвалидов, а также ранней </w:t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помощи, сопровождаемого проживания инвалидов</w:t>
      </w:r>
      <w:r w:rsidR="00981B8B"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Кировской области</w:t>
      </w:r>
      <w:r w:rsidR="00981B8B"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577D5" w:rsidRDefault="000F04FE" w:rsidP="00A51B0F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достижения</w:t>
      </w:r>
      <w:r w:rsid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 и целевых показателей</w:t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81B8B"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</w:t>
      </w:r>
      <w:r w:rsid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предусмотрены следующие мероприятия</w:t>
      </w:r>
      <w:r w:rsidR="0028378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83780" w:rsidRDefault="00AB5F8F" w:rsidP="0049631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780" w:rsidRPr="00283780">
        <w:rPr>
          <w:rFonts w:ascii="Times New Roman" w:hAnsi="Times New Roman" w:cs="Times New Roman"/>
          <w:sz w:val="28"/>
          <w:szCs w:val="28"/>
        </w:rPr>
        <w:t>ыявление потребности в</w:t>
      </w:r>
      <w:r w:rsidR="00283780">
        <w:rPr>
          <w:rFonts w:ascii="Times New Roman" w:hAnsi="Times New Roman" w:cs="Times New Roman"/>
          <w:sz w:val="28"/>
          <w:szCs w:val="28"/>
        </w:rPr>
        <w:t xml:space="preserve"> </w:t>
      </w:r>
      <w:r w:rsidR="00283780" w:rsidRPr="00283780">
        <w:rPr>
          <w:rFonts w:ascii="Times New Roman" w:hAnsi="Times New Roman" w:cs="Times New Roman"/>
          <w:sz w:val="28"/>
          <w:szCs w:val="28"/>
        </w:rPr>
        <w:t xml:space="preserve">реабилитационных и </w:t>
      </w:r>
      <w:proofErr w:type="spellStart"/>
      <w:r w:rsidR="00283780" w:rsidRPr="00283780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283780" w:rsidRPr="00283780">
        <w:rPr>
          <w:rFonts w:ascii="Times New Roman" w:hAnsi="Times New Roman" w:cs="Times New Roman"/>
          <w:sz w:val="28"/>
          <w:szCs w:val="28"/>
        </w:rPr>
        <w:t xml:space="preserve"> мероприятиях с учетом ключевых функций ограничения лиц </w:t>
      </w:r>
      <w:r w:rsidR="00283780">
        <w:rPr>
          <w:rFonts w:ascii="Times New Roman" w:hAnsi="Times New Roman" w:cs="Times New Roman"/>
          <w:sz w:val="28"/>
          <w:szCs w:val="28"/>
        </w:rPr>
        <w:br/>
      </w:r>
      <w:r w:rsidR="00283780" w:rsidRPr="00283780">
        <w:rPr>
          <w:rFonts w:ascii="Times New Roman" w:hAnsi="Times New Roman" w:cs="Times New Roman"/>
          <w:sz w:val="28"/>
          <w:szCs w:val="28"/>
        </w:rPr>
        <w:t>с инвалидностью</w:t>
      </w:r>
    </w:p>
    <w:p w:rsidR="00283780" w:rsidRDefault="00AB5F8F" w:rsidP="0049631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3780" w:rsidRPr="00EB3291">
        <w:rPr>
          <w:rFonts w:ascii="Times New Roman" w:hAnsi="Times New Roman" w:cs="Times New Roman"/>
          <w:sz w:val="28"/>
          <w:szCs w:val="28"/>
        </w:rPr>
        <w:t>роведение</w:t>
      </w:r>
      <w:r w:rsidR="00283780">
        <w:rPr>
          <w:rFonts w:ascii="Times New Roman" w:hAnsi="Times New Roman" w:cs="Times New Roman"/>
          <w:sz w:val="28"/>
          <w:szCs w:val="28"/>
        </w:rPr>
        <w:t xml:space="preserve"> ежегодной </w:t>
      </w:r>
      <w:r w:rsidR="00283780" w:rsidRPr="00EB3291">
        <w:rPr>
          <w:rFonts w:ascii="Times New Roman" w:hAnsi="Times New Roman" w:cs="Times New Roman"/>
          <w:sz w:val="28"/>
          <w:szCs w:val="28"/>
        </w:rPr>
        <w:t xml:space="preserve"> оценки системы реабилитации </w:t>
      </w:r>
      <w:r w:rsidR="00420F8F">
        <w:rPr>
          <w:rFonts w:ascii="Times New Roman" w:hAnsi="Times New Roman" w:cs="Times New Roman"/>
          <w:sz w:val="28"/>
          <w:szCs w:val="28"/>
        </w:rPr>
        <w:br/>
      </w:r>
      <w:r w:rsidR="00283780" w:rsidRPr="00EB3291">
        <w:rPr>
          <w:rFonts w:ascii="Times New Roman" w:hAnsi="Times New Roman" w:cs="Times New Roman"/>
          <w:sz w:val="28"/>
          <w:szCs w:val="28"/>
        </w:rPr>
        <w:t xml:space="preserve">и абилитации инвалидов, в том числе детей-инвалидов в </w:t>
      </w:r>
      <w:r w:rsidR="00283780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283780" w:rsidRPr="00EB329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B2CF7" w:rsidRPr="007B2CF7" w:rsidRDefault="00AB5F8F" w:rsidP="0049631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3780" w:rsidRPr="007B2CF7">
        <w:rPr>
          <w:rFonts w:ascii="Times New Roman" w:hAnsi="Times New Roman" w:cs="Times New Roman"/>
          <w:sz w:val="28"/>
          <w:szCs w:val="28"/>
        </w:rPr>
        <w:t xml:space="preserve">снащение реабилитационным оборудованием </w:t>
      </w:r>
      <w:r>
        <w:rPr>
          <w:rFonts w:ascii="Times New Roman" w:hAnsi="Times New Roman" w:cs="Times New Roman"/>
          <w:sz w:val="28"/>
          <w:szCs w:val="28"/>
        </w:rPr>
        <w:t>учреждений сферы образования, занятости и социальной защиты</w:t>
      </w:r>
    </w:p>
    <w:p w:rsidR="007B2CF7" w:rsidRPr="007B2CF7" w:rsidRDefault="00AB5F8F" w:rsidP="0049631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1" w:name="_Hlk38633543"/>
      <w:r>
        <w:rPr>
          <w:rFonts w:ascii="Times New Roman" w:hAnsi="Times New Roman" w:cs="Times New Roman"/>
          <w:sz w:val="28"/>
          <w:szCs w:val="28"/>
        </w:rPr>
        <w:t>п</w:t>
      </w:r>
      <w:r w:rsidR="007B2CF7" w:rsidRPr="007B2CF7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="007B2CF7" w:rsidRPr="007B2CF7">
        <w:rPr>
          <w:rFonts w:ascii="Times New Roman" w:hAnsi="Times New Roman" w:cs="Times New Roman"/>
          <w:sz w:val="28"/>
          <w:szCs w:val="28"/>
        </w:rPr>
        <w:t>психообразовательных</w:t>
      </w:r>
      <w:proofErr w:type="spellEnd"/>
      <w:r w:rsidR="007B2CF7" w:rsidRPr="007B2CF7">
        <w:rPr>
          <w:rFonts w:ascii="Times New Roman" w:hAnsi="Times New Roman" w:cs="Times New Roman"/>
          <w:sz w:val="28"/>
          <w:szCs w:val="28"/>
        </w:rPr>
        <w:t xml:space="preserve"> школ для психологической </w:t>
      </w:r>
      <w:r w:rsidR="00420F8F">
        <w:rPr>
          <w:rFonts w:ascii="Times New Roman" w:hAnsi="Times New Roman" w:cs="Times New Roman"/>
          <w:sz w:val="28"/>
          <w:szCs w:val="28"/>
        </w:rPr>
        <w:br/>
      </w:r>
      <w:r w:rsidR="007B2CF7" w:rsidRPr="007B2CF7">
        <w:rPr>
          <w:rFonts w:ascii="Times New Roman" w:hAnsi="Times New Roman" w:cs="Times New Roman"/>
          <w:sz w:val="28"/>
          <w:szCs w:val="28"/>
        </w:rPr>
        <w:t>и информационной поддержки лиц с ментальной инвалидностью и их законных представителей</w:t>
      </w:r>
    </w:p>
    <w:bookmarkEnd w:id="1"/>
    <w:p w:rsidR="00283780" w:rsidRPr="00EB3291" w:rsidRDefault="00AB5F8F" w:rsidP="00496310">
      <w:pPr>
        <w:widowControl w:val="0"/>
        <w:numPr>
          <w:ilvl w:val="0"/>
          <w:numId w:val="1"/>
        </w:numPr>
        <w:tabs>
          <w:tab w:val="left" w:pos="32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3780" w:rsidRPr="00EB3291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F120DD">
        <w:rPr>
          <w:rFonts w:ascii="Times New Roman" w:hAnsi="Times New Roman" w:cs="Times New Roman"/>
          <w:sz w:val="28"/>
          <w:szCs w:val="28"/>
        </w:rPr>
        <w:t xml:space="preserve">мебели и техники для </w:t>
      </w:r>
      <w:r w:rsidR="00283780" w:rsidRPr="00EB3291">
        <w:rPr>
          <w:rFonts w:ascii="Times New Roman" w:hAnsi="Times New Roman" w:cs="Times New Roman"/>
          <w:sz w:val="28"/>
          <w:szCs w:val="28"/>
        </w:rPr>
        <w:t xml:space="preserve"> </w:t>
      </w:r>
      <w:r w:rsidR="00F120DD">
        <w:rPr>
          <w:rFonts w:ascii="Times New Roman" w:hAnsi="Times New Roman" w:cs="Times New Roman"/>
          <w:sz w:val="28"/>
          <w:szCs w:val="28"/>
        </w:rPr>
        <w:t xml:space="preserve">реабилитационных центров Кировской </w:t>
      </w:r>
      <w:r w:rsidR="00283780" w:rsidRPr="00EB329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420F8F">
        <w:rPr>
          <w:rFonts w:ascii="Times New Roman" w:hAnsi="Times New Roman" w:cs="Times New Roman"/>
          <w:sz w:val="28"/>
          <w:szCs w:val="28"/>
        </w:rPr>
        <w:t xml:space="preserve"> организации технологии сопровождаемого проживания</w:t>
      </w:r>
    </w:p>
    <w:p w:rsidR="00283780" w:rsidRPr="00EB3291" w:rsidRDefault="00420F8F" w:rsidP="00496310">
      <w:pPr>
        <w:widowControl w:val="0"/>
        <w:numPr>
          <w:ilvl w:val="0"/>
          <w:numId w:val="1"/>
        </w:numPr>
        <w:tabs>
          <w:tab w:val="left" w:pos="47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3780" w:rsidRPr="00EB3291">
        <w:rPr>
          <w:rFonts w:ascii="Times New Roman" w:hAnsi="Times New Roman" w:cs="Times New Roman"/>
          <w:sz w:val="28"/>
          <w:szCs w:val="28"/>
        </w:rPr>
        <w:t xml:space="preserve">бучение специалистов, задействованных в предоставлении мероприятий </w:t>
      </w:r>
      <w:r w:rsidR="00283780" w:rsidRPr="00EB3291">
        <w:rPr>
          <w:rFonts w:ascii="Times New Roman" w:hAnsi="Times New Roman" w:cs="Times New Roman"/>
          <w:sz w:val="28"/>
          <w:szCs w:val="28"/>
        </w:rPr>
        <w:lastRenderedPageBreak/>
        <w:t>по реабилитации (абилитации) инвалидов, детей-инвалидов</w:t>
      </w:r>
    </w:p>
    <w:p w:rsidR="00283780" w:rsidRPr="00EB3291" w:rsidRDefault="00420F8F" w:rsidP="00496310">
      <w:pPr>
        <w:widowControl w:val="0"/>
        <w:numPr>
          <w:ilvl w:val="0"/>
          <w:numId w:val="1"/>
        </w:numPr>
        <w:spacing w:after="296" w:line="37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3780" w:rsidRPr="00EB3291">
        <w:rPr>
          <w:rFonts w:ascii="Times New Roman" w:hAnsi="Times New Roman" w:cs="Times New Roman"/>
          <w:sz w:val="28"/>
          <w:szCs w:val="28"/>
        </w:rPr>
        <w:t>беспечение переподготовки специалистов по адаптивной физической культуре и спорту</w:t>
      </w:r>
    </w:p>
    <w:p w:rsidR="00283780" w:rsidRPr="00EB3291" w:rsidRDefault="00420F8F" w:rsidP="00496310">
      <w:pPr>
        <w:widowControl w:val="0"/>
        <w:numPr>
          <w:ilvl w:val="0"/>
          <w:numId w:val="1"/>
        </w:numPr>
        <w:tabs>
          <w:tab w:val="left" w:pos="32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3780" w:rsidRPr="00EB3291">
        <w:rPr>
          <w:rFonts w:ascii="Times New Roman" w:hAnsi="Times New Roman" w:cs="Times New Roman"/>
          <w:sz w:val="28"/>
          <w:szCs w:val="28"/>
        </w:rPr>
        <w:t xml:space="preserve">азвитие технологии сопровождаемого проживания в организациях социального обслуживания </w:t>
      </w:r>
      <w:r w:rsidR="007B2CF7">
        <w:rPr>
          <w:rFonts w:ascii="Times New Roman" w:hAnsi="Times New Roman" w:cs="Times New Roman"/>
          <w:sz w:val="28"/>
          <w:szCs w:val="28"/>
        </w:rPr>
        <w:t>Кировской</w:t>
      </w:r>
      <w:r w:rsidR="00283780" w:rsidRPr="00EB329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83780" w:rsidRDefault="00420F8F" w:rsidP="00496310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3780" w:rsidRPr="00EB3291">
        <w:rPr>
          <w:rFonts w:ascii="Times New Roman" w:hAnsi="Times New Roman" w:cs="Times New Roman"/>
          <w:sz w:val="28"/>
          <w:szCs w:val="28"/>
        </w:rPr>
        <w:t>рганизация повышения квалификации педагогических работников по вопросам применения методик по реабилитации и абилитации детей</w:t>
      </w:r>
      <w:r w:rsidR="007B2CF7">
        <w:rPr>
          <w:rFonts w:ascii="Times New Roman" w:hAnsi="Times New Roman" w:cs="Times New Roman"/>
          <w:sz w:val="28"/>
          <w:szCs w:val="28"/>
        </w:rPr>
        <w:t xml:space="preserve"> </w:t>
      </w:r>
      <w:r w:rsidR="00283780" w:rsidRPr="00EB3291">
        <w:rPr>
          <w:rFonts w:ascii="Times New Roman" w:hAnsi="Times New Roman" w:cs="Times New Roman"/>
          <w:sz w:val="28"/>
          <w:szCs w:val="28"/>
        </w:rPr>
        <w:t>- инвалидов</w:t>
      </w:r>
    </w:p>
    <w:p w:rsidR="007B2CF7" w:rsidRDefault="00496310" w:rsidP="00496310">
      <w:pPr>
        <w:widowControl w:val="0"/>
        <w:numPr>
          <w:ilvl w:val="0"/>
          <w:numId w:val="1"/>
        </w:numPr>
        <w:tabs>
          <w:tab w:val="left" w:pos="51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F8F">
        <w:rPr>
          <w:rFonts w:ascii="Times New Roman" w:hAnsi="Times New Roman" w:cs="Times New Roman"/>
          <w:sz w:val="28"/>
          <w:szCs w:val="28"/>
        </w:rPr>
        <w:t>п</w:t>
      </w:r>
      <w:r w:rsidR="007B2CF7" w:rsidRPr="00EB3291">
        <w:rPr>
          <w:rFonts w:ascii="Times New Roman" w:hAnsi="Times New Roman" w:cs="Times New Roman"/>
          <w:sz w:val="28"/>
          <w:szCs w:val="28"/>
        </w:rPr>
        <w:t>равовое регулирование реализации ИПРА инвалидов, ИПРА детей</w:t>
      </w:r>
      <w:r w:rsidR="007B2CF7">
        <w:rPr>
          <w:rFonts w:ascii="Times New Roman" w:hAnsi="Times New Roman" w:cs="Times New Roman"/>
          <w:sz w:val="28"/>
          <w:szCs w:val="28"/>
        </w:rPr>
        <w:t xml:space="preserve"> </w:t>
      </w:r>
      <w:r w:rsidR="007B2CF7" w:rsidRPr="00EB3291">
        <w:rPr>
          <w:rFonts w:ascii="Times New Roman" w:hAnsi="Times New Roman" w:cs="Times New Roman"/>
          <w:sz w:val="28"/>
          <w:szCs w:val="28"/>
        </w:rPr>
        <w:t>- инвалидов по направлениям реабилитации</w:t>
      </w:r>
    </w:p>
    <w:p w:rsidR="007B2CF7" w:rsidRDefault="00496310" w:rsidP="00496310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F8F">
        <w:rPr>
          <w:rFonts w:ascii="Times New Roman" w:hAnsi="Times New Roman" w:cs="Times New Roman"/>
          <w:sz w:val="28"/>
          <w:szCs w:val="28"/>
        </w:rPr>
        <w:t>о</w:t>
      </w:r>
      <w:r w:rsidR="007B2CF7" w:rsidRPr="00EB3291">
        <w:rPr>
          <w:rFonts w:ascii="Times New Roman" w:hAnsi="Times New Roman" w:cs="Times New Roman"/>
          <w:sz w:val="28"/>
          <w:szCs w:val="28"/>
        </w:rPr>
        <w:t xml:space="preserve">бучение специалистов государственных казенных учреждений центров занятости населения </w:t>
      </w:r>
      <w:r w:rsidR="007B2CF7">
        <w:rPr>
          <w:rFonts w:ascii="Times New Roman" w:hAnsi="Times New Roman" w:cs="Times New Roman"/>
          <w:sz w:val="28"/>
          <w:szCs w:val="28"/>
        </w:rPr>
        <w:t>Кировской</w:t>
      </w:r>
      <w:r w:rsidR="007B2CF7" w:rsidRPr="00EB3291">
        <w:rPr>
          <w:rFonts w:ascii="Times New Roman" w:hAnsi="Times New Roman" w:cs="Times New Roman"/>
          <w:sz w:val="28"/>
          <w:szCs w:val="28"/>
        </w:rPr>
        <w:t xml:space="preserve"> области (повышение квалификации по сопровождению инвалидов при трудоустройстве</w:t>
      </w:r>
    </w:p>
    <w:p w:rsidR="007B2CF7" w:rsidRDefault="00420F8F" w:rsidP="003947BA">
      <w:pPr>
        <w:tabs>
          <w:tab w:val="left" w:pos="4195"/>
          <w:tab w:val="left" w:pos="687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Подпрограммы направлены на повышение качества предоставляемых услуг  в рамках реабилитационных </w:t>
      </w:r>
      <w:r w:rsidR="003947BA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с учетом ранее реализованных проектов и грантов. </w:t>
      </w:r>
      <w:r w:rsidR="00632EA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3947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32EA4">
        <w:rPr>
          <w:rFonts w:ascii="Times New Roman" w:hAnsi="Times New Roman" w:cs="Times New Roman"/>
          <w:sz w:val="28"/>
          <w:szCs w:val="28"/>
        </w:rPr>
        <w:t xml:space="preserve"> годы</w:t>
      </w:r>
      <w:r w:rsidR="00632E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реализован комплекс мер </w:t>
      </w:r>
      <w:r w:rsidR="003947BA">
        <w:rPr>
          <w:rFonts w:ascii="Times New Roman" w:hAnsi="Times New Roman" w:cs="Times New Roman"/>
          <w:sz w:val="28"/>
          <w:szCs w:val="28"/>
        </w:rPr>
        <w:t>(</w:t>
      </w:r>
      <w:r w:rsidR="00A51B0F">
        <w:rPr>
          <w:rFonts w:ascii="Times New Roman" w:hAnsi="Times New Roman" w:cs="Times New Roman"/>
          <w:sz w:val="28"/>
          <w:szCs w:val="28"/>
        </w:rPr>
        <w:t>в размере 7930,8 тыс.</w:t>
      </w:r>
      <w:r w:rsidR="003947BA">
        <w:rPr>
          <w:rFonts w:ascii="Times New Roman" w:hAnsi="Times New Roman" w:cs="Times New Roman"/>
          <w:sz w:val="28"/>
          <w:szCs w:val="28"/>
        </w:rPr>
        <w:t xml:space="preserve"> </w:t>
      </w:r>
      <w:r w:rsidR="00A51B0F">
        <w:rPr>
          <w:rFonts w:ascii="Times New Roman" w:hAnsi="Times New Roman" w:cs="Times New Roman"/>
          <w:sz w:val="28"/>
          <w:szCs w:val="28"/>
        </w:rPr>
        <w:t>руб</w:t>
      </w:r>
      <w:r w:rsidR="003947BA">
        <w:rPr>
          <w:rFonts w:ascii="Times New Roman" w:hAnsi="Times New Roman" w:cs="Times New Roman"/>
          <w:sz w:val="28"/>
          <w:szCs w:val="28"/>
        </w:rPr>
        <w:t>.</w:t>
      </w:r>
      <w:r w:rsidR="00A51B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ранней помощи, что позволило </w:t>
      </w:r>
      <w:r w:rsidR="00632EA4">
        <w:rPr>
          <w:rFonts w:ascii="Times New Roman" w:hAnsi="Times New Roman" w:cs="Times New Roman"/>
          <w:sz w:val="28"/>
          <w:szCs w:val="28"/>
        </w:rPr>
        <w:t>создать во всех муниципальных ра</w:t>
      </w:r>
      <w:r w:rsidR="003947BA">
        <w:rPr>
          <w:rFonts w:ascii="Times New Roman" w:hAnsi="Times New Roman" w:cs="Times New Roman"/>
          <w:sz w:val="28"/>
          <w:szCs w:val="28"/>
        </w:rPr>
        <w:t xml:space="preserve">йонах </w:t>
      </w:r>
      <w:r w:rsidR="00632EA4">
        <w:rPr>
          <w:rFonts w:ascii="Times New Roman" w:hAnsi="Times New Roman" w:cs="Times New Roman"/>
          <w:sz w:val="28"/>
          <w:szCs w:val="28"/>
        </w:rPr>
        <w:t>службы ранней помощи. В настоящее время данно</w:t>
      </w:r>
      <w:r w:rsidR="00A51B0F">
        <w:rPr>
          <w:rFonts w:ascii="Times New Roman" w:hAnsi="Times New Roman" w:cs="Times New Roman"/>
          <w:sz w:val="28"/>
          <w:szCs w:val="28"/>
        </w:rPr>
        <w:t xml:space="preserve">е направление будет продолжено </w:t>
      </w:r>
      <w:r w:rsidR="00632EA4">
        <w:rPr>
          <w:rFonts w:ascii="Times New Roman" w:hAnsi="Times New Roman" w:cs="Times New Roman"/>
          <w:sz w:val="28"/>
          <w:szCs w:val="28"/>
        </w:rPr>
        <w:t>в рамках текущей деятельности учреждений  сфер: здравоохранения, образования и социальной защиты.</w:t>
      </w:r>
    </w:p>
    <w:p w:rsidR="00632EA4" w:rsidRDefault="00632EA4" w:rsidP="00A51B0F">
      <w:pPr>
        <w:tabs>
          <w:tab w:val="left" w:pos="4195"/>
          <w:tab w:val="left" w:pos="687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сопровождаемого проживания </w:t>
      </w:r>
      <w:r w:rsidR="003947BA">
        <w:rPr>
          <w:rFonts w:ascii="Times New Roman" w:hAnsi="Times New Roman" w:cs="Times New Roman"/>
          <w:sz w:val="28"/>
          <w:szCs w:val="28"/>
        </w:rPr>
        <w:t xml:space="preserve">активно развивается </w:t>
      </w:r>
      <w:r w:rsidR="003947BA">
        <w:rPr>
          <w:rFonts w:ascii="Times New Roman" w:hAnsi="Times New Roman" w:cs="Times New Roman"/>
          <w:sz w:val="28"/>
          <w:szCs w:val="28"/>
        </w:rPr>
        <w:br/>
        <w:t xml:space="preserve">в регионе </w:t>
      </w:r>
      <w:r>
        <w:rPr>
          <w:rFonts w:ascii="Times New Roman" w:hAnsi="Times New Roman" w:cs="Times New Roman"/>
          <w:sz w:val="28"/>
          <w:szCs w:val="28"/>
        </w:rPr>
        <w:t xml:space="preserve">с 2019 года, и свидетельствует о необходимости её внедрения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комплексных центрах социального обслуживания населения, в детских реабилитационных центрах. Следовательно, </w:t>
      </w:r>
      <w:r w:rsidR="00A51B0F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мероприятий Подпрограммы позвол</w:t>
      </w:r>
      <w:r w:rsidR="00A51B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увеличить количество </w:t>
      </w:r>
      <w:r w:rsidR="00A51B0F">
        <w:rPr>
          <w:rFonts w:ascii="Times New Roman" w:hAnsi="Times New Roman" w:cs="Times New Roman"/>
          <w:sz w:val="28"/>
          <w:szCs w:val="28"/>
        </w:rPr>
        <w:t>инвалидов (детей-инвалидов) с ментальными нарушениями,</w:t>
      </w:r>
      <w:r w:rsidR="00A51B0F" w:rsidRPr="00A51B0F">
        <w:rPr>
          <w:rFonts w:ascii="Times New Roman" w:hAnsi="Times New Roman" w:cs="Times New Roman"/>
          <w:sz w:val="28"/>
          <w:szCs w:val="28"/>
        </w:rPr>
        <w:t xml:space="preserve"> </w:t>
      </w:r>
      <w:r w:rsidR="00A51B0F">
        <w:rPr>
          <w:rFonts w:ascii="Times New Roman" w:hAnsi="Times New Roman" w:cs="Times New Roman"/>
          <w:sz w:val="28"/>
          <w:szCs w:val="28"/>
        </w:rPr>
        <w:t>охваченных технологией.</w:t>
      </w:r>
    </w:p>
    <w:p w:rsidR="00A51B0F" w:rsidRPr="007B2CF7" w:rsidRDefault="00A51B0F" w:rsidP="00A51B0F">
      <w:pPr>
        <w:tabs>
          <w:tab w:val="left" w:pos="4195"/>
          <w:tab w:val="left" w:pos="687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Незначительный дисбаланс</w:t>
      </w:r>
      <w:r w:rsidR="00496310">
        <w:rPr>
          <w:rFonts w:ascii="Times New Roman" w:hAnsi="Times New Roman" w:cs="Times New Roman"/>
          <w:sz w:val="28"/>
          <w:szCs w:val="28"/>
        </w:rPr>
        <w:t xml:space="preserve"> в объеме средств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Подпрограммы обусловлен реализацией технологии сопровождаемого проживания </w:t>
      </w:r>
      <w:r w:rsidR="00496310">
        <w:rPr>
          <w:rFonts w:ascii="Times New Roman" w:hAnsi="Times New Roman" w:cs="Times New Roman"/>
          <w:sz w:val="28"/>
          <w:szCs w:val="28"/>
        </w:rPr>
        <w:t xml:space="preserve"> на базе учреждений сферы социального развития.</w:t>
      </w:r>
    </w:p>
    <w:p w:rsidR="00981B8B" w:rsidRPr="007D7191" w:rsidRDefault="00981B8B" w:rsidP="00A51B0F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B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Значение показателя «Доля инвалидов, в отношении которых</w:t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(взрослые)», в соответствии </w:t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государственной программой Российской Федерации «Доступная среда» запланировано для Минтруда России: 71,9% в 2020 году; 72,9% в 2021 году; 73,9% в 2022 году; 74,9% в 2023 году. На территории Кировской области запланированы следующие значения для достижения данного показателя: 39,5% в 2020 году; 44,7% в 2021 году; 50,1% в 2022 году; 55,4% в 2023 году. Значения показателей основаны на данных органов исполнительной власти, принимающих участие в исполнении показателя.</w:t>
      </w:r>
    </w:p>
    <w:p w:rsidR="00981B8B" w:rsidRPr="007D7191" w:rsidRDefault="00981B8B" w:rsidP="00A51B0F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7191">
        <w:rPr>
          <w:rFonts w:ascii="Times New Roman" w:eastAsiaTheme="minorHAnsi" w:hAnsi="Times New Roman" w:cs="Times New Roman"/>
          <w:sz w:val="28"/>
          <w:szCs w:val="28"/>
        </w:rPr>
        <w:t xml:space="preserve">Значение показателя «Доля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(дети)», в соответствии </w:t>
      </w:r>
      <w:r w:rsidRPr="007D7191">
        <w:rPr>
          <w:rFonts w:ascii="Times New Roman" w:eastAsiaTheme="minorHAnsi" w:hAnsi="Times New Roman" w:cs="Times New Roman"/>
          <w:sz w:val="28"/>
          <w:szCs w:val="28"/>
        </w:rPr>
        <w:br/>
        <w:t>с государственной программой Российской Федерации «Доступная среда» запланировано для Минтруда России: 73,8% в 2020 году; 74,8% в 2021 году; 75,8% в 2022 году; 76,8% в 2023 году. На территории Кировской области запланированы следующие значения для достижения данного показателя: 49,2</w:t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>% в 2020 году; 53,3% в 2021 году; 57,2% в 2022 году; 61,3% в 2023 году. Значения показателей основаны на данных органов исполнительной власти, принимающих участие в исполнении показателя.</w:t>
      </w:r>
    </w:p>
    <w:p w:rsidR="00981B8B" w:rsidRPr="007D7191" w:rsidRDefault="00981B8B" w:rsidP="00A51B0F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показателя «Доля занятых инвалидов трудоспособного возраста в общей численности инвалидов трудоспособного возраста </w:t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D7191">
        <w:rPr>
          <w:rFonts w:ascii="Times New Roman" w:eastAsiaTheme="minorHAnsi" w:hAnsi="Times New Roman" w:cs="Times New Roman"/>
          <w:sz w:val="28"/>
          <w:szCs w:val="28"/>
        </w:rPr>
        <w:t>в Российской Федерации», в соответствии с государственной программой</w:t>
      </w:r>
      <w:r w:rsidRPr="007D7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«Доступная среда» запланировано для Минтруда </w:t>
      </w:r>
      <w:r w:rsidRPr="007D7191">
        <w:rPr>
          <w:rFonts w:ascii="Times New Roman" w:eastAsiaTheme="minorHAnsi" w:hAnsi="Times New Roman" w:cs="Times New Roman"/>
          <w:sz w:val="28"/>
          <w:szCs w:val="28"/>
        </w:rPr>
        <w:t xml:space="preserve">России: 40,0% в 2020 году; 42,3% в 2021 году; 44,7% в 2022 году; 47,0% </w:t>
      </w:r>
      <w:r w:rsidRPr="007D7191">
        <w:rPr>
          <w:rFonts w:ascii="Times New Roman" w:eastAsiaTheme="minorHAnsi" w:hAnsi="Times New Roman" w:cs="Times New Roman"/>
          <w:sz w:val="28"/>
          <w:szCs w:val="28"/>
        </w:rPr>
        <w:br/>
        <w:t xml:space="preserve">в 2023 году. На территории Кировской области запланированы следующие значения для достижения данного показателя: 22,9% в 2020 году; 23,0% </w:t>
      </w:r>
      <w:r w:rsidRPr="007D7191">
        <w:rPr>
          <w:rFonts w:ascii="Times New Roman" w:eastAsiaTheme="minorHAnsi" w:hAnsi="Times New Roman" w:cs="Times New Roman"/>
          <w:sz w:val="28"/>
          <w:szCs w:val="28"/>
        </w:rPr>
        <w:br/>
        <w:t xml:space="preserve">в 2021 году; 23,2% в 2022 году; 23,3% в 2023 году. Значения показателей </w:t>
      </w:r>
      <w:r w:rsidRPr="007D7191">
        <w:rPr>
          <w:rFonts w:ascii="Times New Roman" w:eastAsiaTheme="minorHAnsi" w:hAnsi="Times New Roman" w:cs="Times New Roman"/>
          <w:sz w:val="28"/>
          <w:szCs w:val="28"/>
        </w:rPr>
        <w:lastRenderedPageBreak/>
        <w:t>основаны на данных органов исполнительной власти, принимающих участие в исполнении показателя.</w:t>
      </w:r>
    </w:p>
    <w:p w:rsidR="00981B8B" w:rsidRDefault="00981B8B" w:rsidP="003947BA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7191">
        <w:rPr>
          <w:rFonts w:ascii="Times New Roman" w:eastAsiaTheme="minorHAnsi" w:hAnsi="Times New Roman" w:cs="Times New Roman"/>
          <w:sz w:val="28"/>
          <w:szCs w:val="28"/>
        </w:rPr>
        <w:t xml:space="preserve">Значение показателя «Доля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</w:t>
      </w:r>
      <w:r w:rsidR="00A51B0F">
        <w:rPr>
          <w:rFonts w:ascii="Times New Roman" w:eastAsiaTheme="minorHAnsi" w:hAnsi="Times New Roman" w:cs="Times New Roman"/>
          <w:sz w:val="28"/>
          <w:szCs w:val="28"/>
        </w:rPr>
        <w:br/>
      </w:r>
      <w:r w:rsidRPr="007D7191">
        <w:rPr>
          <w:rFonts w:ascii="Times New Roman" w:eastAsiaTheme="minorHAnsi" w:hAnsi="Times New Roman" w:cs="Times New Roman"/>
          <w:sz w:val="28"/>
          <w:szCs w:val="28"/>
        </w:rPr>
        <w:t xml:space="preserve">в общем числе реабилитационных организаций, расположенных </w:t>
      </w:r>
      <w:r w:rsidR="00A51B0F">
        <w:rPr>
          <w:rFonts w:ascii="Times New Roman" w:eastAsiaTheme="minorHAnsi" w:hAnsi="Times New Roman" w:cs="Times New Roman"/>
          <w:sz w:val="28"/>
          <w:szCs w:val="28"/>
        </w:rPr>
        <w:br/>
      </w:r>
      <w:r w:rsidRPr="007D7191">
        <w:rPr>
          <w:rFonts w:ascii="Times New Roman" w:eastAsiaTheme="minorHAnsi" w:hAnsi="Times New Roman" w:cs="Times New Roman"/>
          <w:sz w:val="28"/>
          <w:szCs w:val="28"/>
        </w:rPr>
        <w:t>на территориях субъектов Российской Федерации», напр</w:t>
      </w:r>
      <w:r w:rsidR="003947BA">
        <w:rPr>
          <w:rFonts w:ascii="Times New Roman" w:eastAsiaTheme="minorHAnsi" w:hAnsi="Times New Roman" w:cs="Times New Roman"/>
          <w:sz w:val="28"/>
          <w:szCs w:val="28"/>
        </w:rPr>
        <w:t>авленного</w:t>
      </w:r>
      <w:r w:rsidR="003947BA">
        <w:rPr>
          <w:rFonts w:ascii="Times New Roman" w:eastAsiaTheme="minorHAnsi" w:hAnsi="Times New Roman" w:cs="Times New Roman"/>
          <w:sz w:val="28"/>
          <w:szCs w:val="28"/>
        </w:rPr>
        <w:br/>
      </w:r>
      <w:r w:rsidRPr="007D7191">
        <w:rPr>
          <w:rFonts w:ascii="Times New Roman" w:eastAsiaTheme="minorHAnsi" w:hAnsi="Times New Roman" w:cs="Times New Roman"/>
          <w:sz w:val="28"/>
          <w:szCs w:val="28"/>
        </w:rPr>
        <w:t>на решение задачи 1.3 Подпрограммы, в соответствии с государственной программой Российской Федерации «Доступная среда» запланировано для Минтруда России: 48,0% в 2020 году; 66,0% в 2021 году; 84,0% в 2022 году; 100,0% в 2023 году. На территории Кировской области запланированы следующие значения для достижения данного показателя: 16,5% в 2020 году; 20,8% в 2021 году; 25,1% в 2022 году; 29,4% в 2023 году. Значения показателей основаны на данных органов исполнительной власти, принимающих участие в исполнении показателя.</w:t>
      </w:r>
    </w:p>
    <w:p w:rsidR="00A51B0F" w:rsidRDefault="00A51B0F" w:rsidP="00A51B0F">
      <w:pPr>
        <w:pStyle w:val="ConsPlusNormal"/>
        <w:tabs>
          <w:tab w:val="left" w:pos="285"/>
        </w:tabs>
        <w:spacing w:line="360" w:lineRule="auto"/>
        <w:ind w:left="1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81B8B" w:rsidRPr="0072001E" w:rsidRDefault="00A51B0F" w:rsidP="00A51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</w:t>
      </w:r>
    </w:p>
    <w:sectPr w:rsidR="00981B8B" w:rsidRPr="0072001E" w:rsidSect="0085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61D"/>
    <w:multiLevelType w:val="hybridMultilevel"/>
    <w:tmpl w:val="C50048C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B503AC"/>
    <w:multiLevelType w:val="multilevel"/>
    <w:tmpl w:val="F63CEA0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5281F"/>
    <w:multiLevelType w:val="multilevel"/>
    <w:tmpl w:val="E278A2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E"/>
    <w:rsid w:val="000F04FE"/>
    <w:rsid w:val="00234240"/>
    <w:rsid w:val="00283780"/>
    <w:rsid w:val="003947BA"/>
    <w:rsid w:val="003E625C"/>
    <w:rsid w:val="00420F8F"/>
    <w:rsid w:val="00496310"/>
    <w:rsid w:val="00632EA4"/>
    <w:rsid w:val="0072001E"/>
    <w:rsid w:val="007A3275"/>
    <w:rsid w:val="007B2CF7"/>
    <w:rsid w:val="007C4A38"/>
    <w:rsid w:val="007D7191"/>
    <w:rsid w:val="008577D5"/>
    <w:rsid w:val="00981B8B"/>
    <w:rsid w:val="00A51B0F"/>
    <w:rsid w:val="00AB5F8F"/>
    <w:rsid w:val="00F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053D-F2B0-4251-9D9F-DB3F5592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7200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001E"/>
    <w:pPr>
      <w:widowControl w:val="0"/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720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001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8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Ковалев Виталий Александрович</cp:lastModifiedBy>
  <cp:revision>2</cp:revision>
  <dcterms:created xsi:type="dcterms:W3CDTF">2020-05-18T10:59:00Z</dcterms:created>
  <dcterms:modified xsi:type="dcterms:W3CDTF">2020-05-18T10:59:00Z</dcterms:modified>
</cp:coreProperties>
</file>